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815D" w14:textId="1FAD734A" w:rsidR="008048F6" w:rsidRDefault="008048F6" w:rsidP="008048F6">
      <w:pPr>
        <w:spacing w:after="12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048F6">
        <w:rPr>
          <w:rFonts w:ascii="Segoe UI" w:hAnsi="Segoe UI" w:cs="Segoe U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2BB9197" wp14:editId="5C2CAAE8">
            <wp:simplePos x="0" y="0"/>
            <wp:positionH relativeFrom="column">
              <wp:posOffset>3933190</wp:posOffset>
            </wp:positionH>
            <wp:positionV relativeFrom="paragraph">
              <wp:posOffset>-438150</wp:posOffset>
            </wp:positionV>
            <wp:extent cx="1972310" cy="525145"/>
            <wp:effectExtent l="0" t="0" r="0" b="0"/>
            <wp:wrapTight wrapText="bothSides">
              <wp:wrapPolygon edited="0">
                <wp:start x="2086" y="1567"/>
                <wp:lineTo x="835" y="7836"/>
                <wp:lineTo x="835" y="10186"/>
                <wp:lineTo x="1460" y="15671"/>
                <wp:lineTo x="2504" y="19589"/>
                <wp:lineTo x="5842" y="19589"/>
                <wp:lineTo x="18568" y="16455"/>
                <wp:lineTo x="21071" y="13320"/>
                <wp:lineTo x="20446" y="3918"/>
                <wp:lineTo x="6259" y="1567"/>
                <wp:lineTo x="2086" y="1567"/>
              </wp:wrapPolygon>
            </wp:wrapTight>
            <wp:docPr id="1" name="Obraz 1" descr="Z:\Conferences\2023\Polska Wieś XXI\Logotyp\Obszar roboczy 1 kopia 6@4x-czarny 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ferences\2023\Polska Wieś XXI\Logotyp\Obszar roboczy 1 kopia 6@4x-czarny na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AF97A" w14:textId="3515C82F" w:rsidR="008048F6" w:rsidRDefault="008048F6" w:rsidP="008048F6">
      <w:pPr>
        <w:spacing w:after="120" w:line="276" w:lineRule="auto"/>
        <w:jc w:val="center"/>
        <w:rPr>
          <w:rFonts w:ascii="Segoe UI" w:hAnsi="Segoe UI" w:cs="Segoe UI"/>
          <w:b/>
          <w:bCs/>
        </w:rPr>
      </w:pPr>
      <w:r w:rsidRPr="008048F6">
        <w:rPr>
          <w:rFonts w:ascii="Segoe UI" w:hAnsi="Segoe UI" w:cs="Segoe UI"/>
          <w:b/>
          <w:bCs/>
          <w:sz w:val="24"/>
          <w:szCs w:val="24"/>
        </w:rPr>
        <w:t xml:space="preserve">Wypowiedź ekspercka dotycząca debaty </w:t>
      </w:r>
      <w:r w:rsidRPr="008048F6">
        <w:rPr>
          <w:rFonts w:ascii="Segoe UI" w:hAnsi="Segoe UI" w:cs="Segoe UI"/>
          <w:b/>
          <w:bCs/>
          <w:sz w:val="24"/>
          <w:szCs w:val="24"/>
        </w:rPr>
        <w:br/>
      </w:r>
      <w:r w:rsidRPr="008048F6">
        <w:rPr>
          <w:rFonts w:ascii="Segoe UI" w:hAnsi="Segoe UI" w:cs="Segoe UI"/>
          <w:b/>
          <w:bCs/>
        </w:rPr>
        <w:t>„Finansowanie inwestycji z zakresu bezpieczeństwa żywnościowego i energetycznego”</w:t>
      </w:r>
    </w:p>
    <w:p w14:paraId="3F92A6D3" w14:textId="7816C78A" w:rsidR="008048F6" w:rsidRPr="008048F6" w:rsidRDefault="008048F6" w:rsidP="008048F6">
      <w:pPr>
        <w:spacing w:after="120" w:line="276" w:lineRule="auto"/>
        <w:jc w:val="center"/>
        <w:rPr>
          <w:rFonts w:ascii="Segoe UI Light" w:hAnsi="Segoe UI Light" w:cs="Segoe UI Light"/>
          <w:bCs/>
          <w:sz w:val="24"/>
          <w:szCs w:val="24"/>
        </w:rPr>
      </w:pPr>
      <w:r w:rsidRPr="008048F6">
        <w:rPr>
          <w:rFonts w:ascii="Segoe UI Light" w:hAnsi="Segoe UI Light" w:cs="Segoe UI Light"/>
          <w:b/>
          <w:bCs/>
          <w:sz w:val="24"/>
          <w:szCs w:val="24"/>
        </w:rPr>
        <w:t>Barbara Baka</w:t>
      </w:r>
      <w:r w:rsidRPr="008048F6">
        <w:rPr>
          <w:rFonts w:ascii="Segoe UI Light" w:hAnsi="Segoe UI Light" w:cs="Segoe UI Light"/>
          <w:bCs/>
          <w:sz w:val="24"/>
          <w:szCs w:val="24"/>
        </w:rPr>
        <w:br/>
        <w:t>Zastępca Dyrektora Departamentu Programów Infrastrukturalnych</w:t>
      </w:r>
      <w:r w:rsidRPr="008048F6">
        <w:rPr>
          <w:rFonts w:ascii="Segoe UI Light" w:hAnsi="Segoe UI Light" w:cs="Segoe UI Light"/>
          <w:bCs/>
          <w:sz w:val="24"/>
          <w:szCs w:val="24"/>
        </w:rPr>
        <w:br/>
        <w:t>Ministerstwo Funduszy i Polityki Regionalnej</w:t>
      </w:r>
      <w:bookmarkStart w:id="0" w:name="_GoBack"/>
      <w:bookmarkEnd w:id="0"/>
    </w:p>
    <w:p w14:paraId="79C0B820" w14:textId="2734CD07" w:rsidR="006148AF" w:rsidRPr="008048F6" w:rsidRDefault="008048F6" w:rsidP="008048F6">
      <w:pPr>
        <w:spacing w:after="120" w:line="240" w:lineRule="auto"/>
        <w:jc w:val="both"/>
        <w:rPr>
          <w:rFonts w:ascii="Segoe UI Light" w:hAnsi="Segoe UI Light" w:cs="Segoe UI Light"/>
        </w:rPr>
      </w:pPr>
      <w:r w:rsidRPr="008048F6">
        <w:rPr>
          <w:rFonts w:ascii="Segoe UI Light" w:hAnsi="Segoe UI Light" w:cs="Segoe UI Light"/>
        </w:rPr>
        <w:t>„</w:t>
      </w:r>
      <w:r w:rsidR="00A94F2E" w:rsidRPr="008048F6">
        <w:rPr>
          <w:rFonts w:ascii="Segoe UI Light" w:hAnsi="Segoe UI Light" w:cs="Segoe UI Light"/>
        </w:rPr>
        <w:t>J</w:t>
      </w:r>
      <w:r w:rsidR="00C14AC5" w:rsidRPr="008048F6">
        <w:rPr>
          <w:rFonts w:ascii="Segoe UI Light" w:hAnsi="Segoe UI Light" w:cs="Segoe UI Light"/>
        </w:rPr>
        <w:t xml:space="preserve">ako resort odpowiedzialny za politykę regionalną </w:t>
      </w:r>
      <w:r w:rsidR="00A94F2E" w:rsidRPr="008048F6">
        <w:rPr>
          <w:rFonts w:ascii="Segoe UI Light" w:hAnsi="Segoe UI Light" w:cs="Segoe UI Light"/>
        </w:rPr>
        <w:t xml:space="preserve">od dawna </w:t>
      </w:r>
      <w:r w:rsidR="00C14AC5" w:rsidRPr="008048F6">
        <w:rPr>
          <w:rFonts w:ascii="Segoe UI Light" w:hAnsi="Segoe UI Light" w:cs="Segoe UI Light"/>
        </w:rPr>
        <w:t xml:space="preserve">podejmujemy działania na rzecz rozwoju polskiej wsi. Jest ona </w:t>
      </w:r>
      <w:r w:rsidR="006148AF" w:rsidRPr="008048F6">
        <w:rPr>
          <w:rFonts w:ascii="Segoe UI Light" w:hAnsi="Segoe UI Light" w:cs="Segoe UI Light"/>
        </w:rPr>
        <w:t xml:space="preserve"> jedn</w:t>
      </w:r>
      <w:r w:rsidR="00C14AC5" w:rsidRPr="008048F6">
        <w:rPr>
          <w:rFonts w:ascii="Segoe UI Light" w:hAnsi="Segoe UI Light" w:cs="Segoe UI Light"/>
        </w:rPr>
        <w:t>ym</w:t>
      </w:r>
      <w:r w:rsidR="006148AF" w:rsidRPr="008048F6">
        <w:rPr>
          <w:rFonts w:ascii="Segoe UI Light" w:hAnsi="Segoe UI Light" w:cs="Segoe UI Light"/>
        </w:rPr>
        <w:t xml:space="preserve"> z priorytetów krajowej polityki rozwojowej. Przyjęta przez Radę Ministrów Krajowa Strategia Rozwoju Regionalnego 20230 zdefiniowała tzw. Obszary Strategicznej Interwencji (OSI),  </w:t>
      </w:r>
      <w:r w:rsidR="00A94F2E" w:rsidRPr="008048F6">
        <w:rPr>
          <w:rFonts w:ascii="Segoe UI Light" w:hAnsi="Segoe UI Light" w:cs="Segoe UI Light"/>
        </w:rPr>
        <w:t xml:space="preserve">które </w:t>
      </w:r>
      <w:r w:rsidR="006148AF" w:rsidRPr="008048F6">
        <w:rPr>
          <w:rFonts w:ascii="Segoe UI Light" w:hAnsi="Segoe UI Light" w:cs="Segoe UI Light"/>
        </w:rPr>
        <w:t xml:space="preserve"> </w:t>
      </w:r>
      <w:r w:rsidR="00A94F2E" w:rsidRPr="008048F6">
        <w:rPr>
          <w:rFonts w:ascii="Segoe UI Light" w:hAnsi="Segoe UI Light" w:cs="Segoe UI Light"/>
        </w:rPr>
        <w:t xml:space="preserve">zajmują istotne miejsce w </w:t>
      </w:r>
      <w:r w:rsidR="006148AF" w:rsidRPr="008048F6">
        <w:rPr>
          <w:rFonts w:ascii="Segoe UI Light" w:hAnsi="Segoe UI Light" w:cs="Segoe UI Light"/>
        </w:rPr>
        <w:t xml:space="preserve"> prowadzonej </w:t>
      </w:r>
      <w:r w:rsidR="00A94F2E" w:rsidRPr="008048F6">
        <w:rPr>
          <w:rFonts w:ascii="Segoe UI Light" w:hAnsi="Segoe UI Light" w:cs="Segoe UI Light"/>
        </w:rPr>
        <w:t xml:space="preserve">przez rząd </w:t>
      </w:r>
      <w:r w:rsidR="006148AF" w:rsidRPr="008048F6">
        <w:rPr>
          <w:rFonts w:ascii="Segoe UI Light" w:hAnsi="Segoe UI Light" w:cs="Segoe UI Light"/>
        </w:rPr>
        <w:t xml:space="preserve">polityki rozwojowej oraz wobec których ma być adresowany szerszy rodzaj wsparcia, w tym </w:t>
      </w:r>
      <w:r w:rsidR="00D32D18" w:rsidRPr="008048F6">
        <w:rPr>
          <w:rFonts w:ascii="Segoe UI Light" w:hAnsi="Segoe UI Light" w:cs="Segoe UI Light"/>
        </w:rPr>
        <w:t>wsparcie finansowe</w:t>
      </w:r>
      <w:r w:rsidR="006148AF" w:rsidRPr="008048F6">
        <w:rPr>
          <w:rFonts w:ascii="Segoe UI Light" w:hAnsi="Segoe UI Light" w:cs="Segoe UI Light"/>
        </w:rPr>
        <w:t xml:space="preserve">. Do obszarów OSI zostały zaliczone </w:t>
      </w:r>
      <w:r w:rsidR="00D32D18" w:rsidRPr="008048F6">
        <w:rPr>
          <w:rFonts w:ascii="Segoe UI Light" w:hAnsi="Segoe UI Light" w:cs="Segoe UI Light"/>
        </w:rPr>
        <w:t xml:space="preserve">właśnie </w:t>
      </w:r>
      <w:r w:rsidR="006148AF" w:rsidRPr="008048F6">
        <w:rPr>
          <w:rFonts w:ascii="Segoe UI Light" w:hAnsi="Segoe UI Light" w:cs="Segoe UI Light"/>
        </w:rPr>
        <w:t xml:space="preserve">obszary wiejskie </w:t>
      </w:r>
      <w:r w:rsidR="00417F31" w:rsidRPr="008048F6">
        <w:rPr>
          <w:rFonts w:ascii="Segoe UI Light" w:hAnsi="Segoe UI Light" w:cs="Segoe UI Light"/>
        </w:rPr>
        <w:t xml:space="preserve">do których trafi szczególna pomoc. </w:t>
      </w:r>
      <w:r w:rsidR="006148AF" w:rsidRPr="008048F6">
        <w:rPr>
          <w:rFonts w:ascii="Segoe UI Light" w:hAnsi="Segoe UI Light" w:cs="Segoe UI Light"/>
        </w:rPr>
        <w:t xml:space="preserve"> Zamiarem zdefiniowania OSI jest nie tylko reagowanie na deficyty i słabości, ale także wydobywanie i wzmacnianie potencjału, który dla danego obszaru jest właściwy, a który silnie i bezpośrednio oddziałuje na </w:t>
      </w:r>
      <w:r w:rsidR="00D341D2" w:rsidRPr="008048F6">
        <w:rPr>
          <w:rFonts w:ascii="Segoe UI Light" w:hAnsi="Segoe UI Light" w:cs="Segoe UI Light"/>
        </w:rPr>
        <w:t xml:space="preserve">gospodarkę i </w:t>
      </w:r>
      <w:r w:rsidR="006148AF" w:rsidRPr="008048F6">
        <w:rPr>
          <w:rFonts w:ascii="Segoe UI Light" w:hAnsi="Segoe UI Light" w:cs="Segoe UI Light"/>
        </w:rPr>
        <w:t>dobrobyt polskich obywateli.</w:t>
      </w:r>
    </w:p>
    <w:p w14:paraId="493A3646" w14:textId="5F68C9C4" w:rsidR="003524A0" w:rsidRPr="008048F6" w:rsidRDefault="006148AF" w:rsidP="008048F6">
      <w:pPr>
        <w:spacing w:after="120" w:line="240" w:lineRule="auto"/>
        <w:jc w:val="both"/>
        <w:rPr>
          <w:rFonts w:ascii="Segoe UI Light" w:hAnsi="Segoe UI Light" w:cs="Segoe UI Light"/>
        </w:rPr>
      </w:pPr>
      <w:r w:rsidRPr="008048F6">
        <w:rPr>
          <w:rFonts w:ascii="Segoe UI Light" w:hAnsi="Segoe UI Light" w:cs="Segoe UI Light"/>
        </w:rPr>
        <w:t xml:space="preserve">Narzędzia rozwojowe, którymi </w:t>
      </w:r>
      <w:r w:rsidR="00D32D18" w:rsidRPr="008048F6">
        <w:rPr>
          <w:rFonts w:ascii="Segoe UI Light" w:hAnsi="Segoe UI Light" w:cs="Segoe UI Light"/>
        </w:rPr>
        <w:t>posługujemy się</w:t>
      </w:r>
      <w:r w:rsidRPr="008048F6">
        <w:rPr>
          <w:rFonts w:ascii="Segoe UI Light" w:hAnsi="Segoe UI Light" w:cs="Segoe UI Light"/>
        </w:rPr>
        <w:t xml:space="preserve"> to między innymi udostępnianie finansowania publicznego, </w:t>
      </w:r>
      <w:r w:rsidR="00D341D2" w:rsidRPr="008048F6">
        <w:rPr>
          <w:rFonts w:ascii="Segoe UI Light" w:hAnsi="Segoe UI Light" w:cs="Segoe UI Light"/>
        </w:rPr>
        <w:t xml:space="preserve">zarówno ze środków budżetu państwa, jak i </w:t>
      </w:r>
      <w:r w:rsidRPr="008048F6">
        <w:rPr>
          <w:rFonts w:ascii="Segoe UI Light" w:hAnsi="Segoe UI Light" w:cs="Segoe UI Light"/>
        </w:rPr>
        <w:t xml:space="preserve"> Unii Europejskiej. Obok specjalnie przeznaczonego strumienia w </w:t>
      </w:r>
      <w:r w:rsidR="00EA1968" w:rsidRPr="008048F6">
        <w:rPr>
          <w:rFonts w:ascii="Segoe UI Light" w:hAnsi="Segoe UI Light" w:cs="Segoe UI Light"/>
        </w:rPr>
        <w:t>obrębie</w:t>
      </w:r>
      <w:r w:rsidRPr="008048F6">
        <w:rPr>
          <w:rFonts w:ascii="Segoe UI Light" w:hAnsi="Segoe UI Light" w:cs="Segoe UI Light"/>
        </w:rPr>
        <w:t xml:space="preserve"> unijnej polityki rolnej, </w:t>
      </w:r>
      <w:r w:rsidR="00D32D18" w:rsidRPr="008048F6">
        <w:rPr>
          <w:rFonts w:ascii="Segoe UI Light" w:hAnsi="Segoe UI Light" w:cs="Segoe UI Light"/>
        </w:rPr>
        <w:t>również ogólnokrajowa Polityka Spójności</w:t>
      </w:r>
      <w:r w:rsidRPr="008048F6">
        <w:rPr>
          <w:rFonts w:ascii="Segoe UI Light" w:hAnsi="Segoe UI Light" w:cs="Segoe UI Light"/>
        </w:rPr>
        <w:t xml:space="preserve"> </w:t>
      </w:r>
      <w:r w:rsidR="00D32D18" w:rsidRPr="008048F6">
        <w:rPr>
          <w:rFonts w:ascii="Segoe UI Light" w:hAnsi="Segoe UI Light" w:cs="Segoe UI Light"/>
        </w:rPr>
        <w:t>ma postawione zadanie wspierania w sposób widoczny obszarów wiejskich</w:t>
      </w:r>
      <w:r w:rsidR="00EA1968" w:rsidRPr="008048F6">
        <w:rPr>
          <w:rFonts w:ascii="Segoe UI Light" w:hAnsi="Segoe UI Light" w:cs="Segoe UI Light"/>
        </w:rPr>
        <w:t xml:space="preserve">. Środki unijne </w:t>
      </w:r>
      <w:r w:rsidR="00D341D2" w:rsidRPr="008048F6">
        <w:rPr>
          <w:rFonts w:ascii="Segoe UI Light" w:hAnsi="Segoe UI Light" w:cs="Segoe UI Light"/>
        </w:rPr>
        <w:t xml:space="preserve">wspierały </w:t>
      </w:r>
      <w:r w:rsidR="00EA1968" w:rsidRPr="008048F6">
        <w:rPr>
          <w:rFonts w:ascii="Segoe UI Light" w:hAnsi="Segoe UI Light" w:cs="Segoe UI Light"/>
        </w:rPr>
        <w:t xml:space="preserve"> obszar</w:t>
      </w:r>
      <w:r w:rsidR="00D341D2" w:rsidRPr="008048F6">
        <w:rPr>
          <w:rFonts w:ascii="Segoe UI Light" w:hAnsi="Segoe UI Light" w:cs="Segoe UI Light"/>
        </w:rPr>
        <w:t>y</w:t>
      </w:r>
      <w:r w:rsidR="00EA1968" w:rsidRPr="008048F6">
        <w:rPr>
          <w:rFonts w:ascii="Segoe UI Light" w:hAnsi="Segoe UI Light" w:cs="Segoe UI Light"/>
        </w:rPr>
        <w:t xml:space="preserve"> wiejski</w:t>
      </w:r>
      <w:r w:rsidR="00D341D2" w:rsidRPr="008048F6">
        <w:rPr>
          <w:rFonts w:ascii="Segoe UI Light" w:hAnsi="Segoe UI Light" w:cs="Segoe UI Light"/>
        </w:rPr>
        <w:t>e</w:t>
      </w:r>
      <w:r w:rsidR="00EA1968" w:rsidRPr="008048F6">
        <w:rPr>
          <w:rFonts w:ascii="Segoe UI Light" w:hAnsi="Segoe UI Light" w:cs="Segoe UI Light"/>
        </w:rPr>
        <w:t xml:space="preserve"> </w:t>
      </w:r>
      <w:r w:rsidR="00D341D2" w:rsidRPr="008048F6">
        <w:rPr>
          <w:rFonts w:ascii="Segoe UI Light" w:hAnsi="Segoe UI Light" w:cs="Segoe UI Light"/>
        </w:rPr>
        <w:t xml:space="preserve">oraz </w:t>
      </w:r>
      <w:r w:rsidR="00EA1968" w:rsidRPr="008048F6">
        <w:rPr>
          <w:rFonts w:ascii="Segoe UI Light" w:hAnsi="Segoe UI Light" w:cs="Segoe UI Light"/>
        </w:rPr>
        <w:t xml:space="preserve"> ich mieszkańców już od momentu wstąpienia Polski do UE, ale szczególny cel otrzymały w już uruchomionej perspektywie finansowej 2021-2027. Polska podjęła zobowiązanie (operując zadeklarowanym budżetem) stosowania określonych narzędzi wdrożeniowych na rzecz </w:t>
      </w:r>
      <w:r w:rsidR="005874EB" w:rsidRPr="008048F6">
        <w:rPr>
          <w:rFonts w:ascii="Segoe UI Light" w:hAnsi="Segoe UI Light" w:cs="Segoe UI Light"/>
        </w:rPr>
        <w:t xml:space="preserve">inwestowania funduszy UE w obszarach wiejskich, w tym premiowanie na etapie selekcji inwestycji oraz dedykowane nabory/koperty finansowe. I mówimy o wszystkich sferach życia, gdzie fundusze UE są obecne, a więc strategicznej infrastruktury związanej z mobilnością, ochroną środowiska i klimatu, bezpieczeństwem energetycznym, innowacjami w rolnictwie, podnoszeniem kwalifikacji zawodowych oraz walką z ubóstwem i bezrobociem, nie zapominając o dostępie do służby zdrowia </w:t>
      </w:r>
      <w:r w:rsidR="00D341D2" w:rsidRPr="008048F6">
        <w:rPr>
          <w:rFonts w:ascii="Segoe UI Light" w:hAnsi="Segoe UI Light" w:cs="Segoe UI Light"/>
        </w:rPr>
        <w:t xml:space="preserve"> -</w:t>
      </w:r>
      <w:r w:rsidR="00EA1968" w:rsidRPr="008048F6">
        <w:rPr>
          <w:rFonts w:ascii="Segoe UI Light" w:hAnsi="Segoe UI Light" w:cs="Segoe UI Light"/>
        </w:rPr>
        <w:t xml:space="preserve"> </w:t>
      </w:r>
      <w:r w:rsidR="005874EB" w:rsidRPr="008048F6">
        <w:rPr>
          <w:rFonts w:ascii="Segoe UI Light" w:hAnsi="Segoe UI Light" w:cs="Segoe UI Light"/>
        </w:rPr>
        <w:t>kładąc nacisk na podstawową opiekę zdrowotną oraz rozwijając lokalne centra aktywności społecznej.</w:t>
      </w:r>
    </w:p>
    <w:p w14:paraId="61D7D65A" w14:textId="2C13C823" w:rsidR="006148AF" w:rsidRPr="008048F6" w:rsidRDefault="003524A0" w:rsidP="008048F6">
      <w:pPr>
        <w:spacing w:after="120" w:line="240" w:lineRule="auto"/>
        <w:jc w:val="both"/>
        <w:rPr>
          <w:rFonts w:ascii="Segoe UI Light" w:hAnsi="Segoe UI Light" w:cs="Segoe UI Light"/>
        </w:rPr>
      </w:pPr>
      <w:r w:rsidRPr="008048F6">
        <w:rPr>
          <w:rFonts w:ascii="Segoe UI Light" w:hAnsi="Segoe UI Light" w:cs="Segoe UI Light"/>
        </w:rPr>
        <w:t xml:space="preserve">Ostatnie wydarzenia bezpośrednio związane z pandemią oraz  </w:t>
      </w:r>
      <w:r w:rsidR="00603CFE" w:rsidRPr="008048F6">
        <w:rPr>
          <w:rFonts w:ascii="Segoe UI Light" w:hAnsi="Segoe UI Light" w:cs="Segoe UI Light"/>
        </w:rPr>
        <w:t xml:space="preserve">pełna wyzwań </w:t>
      </w:r>
      <w:r w:rsidRPr="008048F6">
        <w:rPr>
          <w:rFonts w:ascii="Segoe UI Light" w:hAnsi="Segoe UI Light" w:cs="Segoe UI Light"/>
        </w:rPr>
        <w:t xml:space="preserve">sytuacja geopolityczna zmieniły perspektywę </w:t>
      </w:r>
      <w:r w:rsidR="006220F9" w:rsidRPr="008048F6">
        <w:rPr>
          <w:rFonts w:ascii="Segoe UI Light" w:hAnsi="Segoe UI Light" w:cs="Segoe UI Light"/>
        </w:rPr>
        <w:t>widzenia</w:t>
      </w:r>
      <w:r w:rsidRPr="008048F6">
        <w:rPr>
          <w:rFonts w:ascii="Segoe UI Light" w:hAnsi="Segoe UI Light" w:cs="Segoe UI Light"/>
        </w:rPr>
        <w:t xml:space="preserve"> świata. Ponownie uświadamiamy sobie, co stanowi fundament oraz podstawową potrzebę. Bezpieczeństwo (jaskrawo widziane jako niezależność i samowystarczalność)</w:t>
      </w:r>
      <w:r w:rsidR="00EA1968" w:rsidRPr="008048F6">
        <w:rPr>
          <w:rFonts w:ascii="Segoe UI Light" w:hAnsi="Segoe UI Light" w:cs="Segoe UI Light"/>
        </w:rPr>
        <w:t xml:space="preserve"> </w:t>
      </w:r>
      <w:r w:rsidRPr="008048F6">
        <w:rPr>
          <w:rFonts w:ascii="Segoe UI Light" w:hAnsi="Segoe UI Light" w:cs="Segoe UI Light"/>
        </w:rPr>
        <w:t xml:space="preserve">żywnościowe i energetyczne to dobra strategiczne, które stanowią paliwo dla </w:t>
      </w:r>
      <w:r w:rsidR="006220F9" w:rsidRPr="008048F6">
        <w:rPr>
          <w:rFonts w:ascii="Segoe UI Light" w:hAnsi="Segoe UI Light" w:cs="Segoe UI Light"/>
        </w:rPr>
        <w:t xml:space="preserve">wszystkich </w:t>
      </w:r>
      <w:r w:rsidRPr="008048F6">
        <w:rPr>
          <w:rFonts w:ascii="Segoe UI Light" w:hAnsi="Segoe UI Light" w:cs="Segoe UI Light"/>
        </w:rPr>
        <w:t>społeczeństw i gospodarek</w:t>
      </w:r>
      <w:r w:rsidR="003C411F" w:rsidRPr="008048F6">
        <w:rPr>
          <w:rFonts w:ascii="Segoe UI Light" w:hAnsi="Segoe UI Light" w:cs="Segoe UI Light"/>
        </w:rPr>
        <w:t>, gdzie obszary wiejskie stanowią jeden z kluczowych filarów.</w:t>
      </w:r>
    </w:p>
    <w:p w14:paraId="0FE7F7A3" w14:textId="730D6145" w:rsidR="003C411F" w:rsidRPr="008048F6" w:rsidRDefault="003C411F" w:rsidP="008048F6">
      <w:pPr>
        <w:spacing w:after="120" w:line="240" w:lineRule="auto"/>
        <w:jc w:val="both"/>
        <w:rPr>
          <w:rFonts w:ascii="Segoe UI Light" w:hAnsi="Segoe UI Light" w:cs="Segoe UI Light"/>
        </w:rPr>
      </w:pPr>
      <w:r w:rsidRPr="008048F6">
        <w:rPr>
          <w:rFonts w:ascii="Segoe UI Light" w:hAnsi="Segoe UI Light" w:cs="Segoe UI Light"/>
        </w:rPr>
        <w:t xml:space="preserve">Z perspektywy funduszy UE chcemy widzieć obszary wiejskie nie tylko jako geograficzną przestrzeń lokalizacji strategicznych inwestycji w bezpieczeństwo energetyczne (w tym inwestycji liniowych), ale naszym priorytetem na okres 2021-2027 jest dalsze budowanie i rozwijanie energetyki </w:t>
      </w:r>
      <w:proofErr w:type="spellStart"/>
      <w:r w:rsidRPr="008048F6">
        <w:rPr>
          <w:rFonts w:ascii="Segoe UI Light" w:hAnsi="Segoe UI Light" w:cs="Segoe UI Light"/>
        </w:rPr>
        <w:t>prosumenckiej</w:t>
      </w:r>
      <w:proofErr w:type="spellEnd"/>
      <w:r w:rsidRPr="008048F6">
        <w:rPr>
          <w:rFonts w:ascii="Segoe UI Light" w:hAnsi="Segoe UI Light" w:cs="Segoe UI Light"/>
        </w:rPr>
        <w:t xml:space="preserve"> opartej na </w:t>
      </w:r>
      <w:proofErr w:type="spellStart"/>
      <w:r w:rsidRPr="008048F6">
        <w:rPr>
          <w:rFonts w:ascii="Segoe UI Light" w:hAnsi="Segoe UI Light" w:cs="Segoe UI Light"/>
        </w:rPr>
        <w:t>autokonsumcji</w:t>
      </w:r>
      <w:proofErr w:type="spellEnd"/>
      <w:r w:rsidRPr="008048F6">
        <w:rPr>
          <w:rFonts w:ascii="Segoe UI Light" w:hAnsi="Segoe UI Light" w:cs="Segoe UI Light"/>
        </w:rPr>
        <w:t xml:space="preserve"> i lokalnej niezależności. Dostrzegamy również i chcemy podjąć wyzwanie rozwoju </w:t>
      </w:r>
      <w:r w:rsidR="00686B0F" w:rsidRPr="008048F6">
        <w:rPr>
          <w:rFonts w:ascii="Segoe UI Light" w:hAnsi="Segoe UI Light" w:cs="Segoe UI Light"/>
        </w:rPr>
        <w:t xml:space="preserve">nisko- i zeroemisyjnych gazów w oparciu o lokalny substrat (biogazownie, </w:t>
      </w:r>
      <w:proofErr w:type="spellStart"/>
      <w:r w:rsidR="00686B0F" w:rsidRPr="008048F6">
        <w:rPr>
          <w:rFonts w:ascii="Segoe UI Light" w:hAnsi="Segoe UI Light" w:cs="Segoe UI Light"/>
        </w:rPr>
        <w:t>biometanownie</w:t>
      </w:r>
      <w:proofErr w:type="spellEnd"/>
      <w:r w:rsidR="00686B0F" w:rsidRPr="008048F6">
        <w:rPr>
          <w:rFonts w:ascii="Segoe UI Light" w:hAnsi="Segoe UI Light" w:cs="Segoe UI Light"/>
        </w:rPr>
        <w:t xml:space="preserve">). Spodziewany efekt synergii przyniesie nie tylko społeczne korzyści ograniczając nadal obecne ubóstwo energetyczne, ale także rozwinie przemysł i stworzy </w:t>
      </w:r>
      <w:r w:rsidR="00603CFE" w:rsidRPr="008048F6">
        <w:rPr>
          <w:rFonts w:ascii="Segoe UI Light" w:hAnsi="Segoe UI Light" w:cs="Segoe UI Light"/>
        </w:rPr>
        <w:t xml:space="preserve">nowe </w:t>
      </w:r>
      <w:r w:rsidR="00686B0F" w:rsidRPr="008048F6">
        <w:rPr>
          <w:rFonts w:ascii="Segoe UI Light" w:hAnsi="Segoe UI Light" w:cs="Segoe UI Light"/>
        </w:rPr>
        <w:t xml:space="preserve"> miejsca pracy. Docelowo prowadząc nasz kraj w kierunku neutralności klimatycznej i budowania przysz</w:t>
      </w:r>
      <w:r w:rsidR="008048F6" w:rsidRPr="008048F6">
        <w:rPr>
          <w:rFonts w:ascii="Segoe UI Light" w:hAnsi="Segoe UI Light" w:cs="Segoe UI Light"/>
        </w:rPr>
        <w:t>łości dla następnych pokoleń”</w:t>
      </w:r>
    </w:p>
    <w:sectPr w:rsidR="003C411F" w:rsidRPr="0080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EA0C6" w14:textId="77777777" w:rsidR="004D5391" w:rsidRDefault="004D5391" w:rsidP="00A94F2E">
      <w:pPr>
        <w:spacing w:after="0" w:line="240" w:lineRule="auto"/>
      </w:pPr>
      <w:r>
        <w:separator/>
      </w:r>
    </w:p>
  </w:endnote>
  <w:endnote w:type="continuationSeparator" w:id="0">
    <w:p w14:paraId="04046D6E" w14:textId="77777777" w:rsidR="004D5391" w:rsidRDefault="004D5391" w:rsidP="00A9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7423" w14:textId="77777777" w:rsidR="004D5391" w:rsidRDefault="004D5391" w:rsidP="00A94F2E">
      <w:pPr>
        <w:spacing w:after="0" w:line="240" w:lineRule="auto"/>
      </w:pPr>
      <w:r>
        <w:separator/>
      </w:r>
    </w:p>
  </w:footnote>
  <w:footnote w:type="continuationSeparator" w:id="0">
    <w:p w14:paraId="67717433" w14:textId="77777777" w:rsidR="004D5391" w:rsidRDefault="004D5391" w:rsidP="00A9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C"/>
    <w:rsid w:val="000920A3"/>
    <w:rsid w:val="001B3B0C"/>
    <w:rsid w:val="003524A0"/>
    <w:rsid w:val="003C411F"/>
    <w:rsid w:val="00417F31"/>
    <w:rsid w:val="004D5391"/>
    <w:rsid w:val="005874EB"/>
    <w:rsid w:val="00603CFE"/>
    <w:rsid w:val="006148AF"/>
    <w:rsid w:val="006220F9"/>
    <w:rsid w:val="00686B0F"/>
    <w:rsid w:val="008048F6"/>
    <w:rsid w:val="00880E00"/>
    <w:rsid w:val="00A94F2E"/>
    <w:rsid w:val="00AE5194"/>
    <w:rsid w:val="00C14AC5"/>
    <w:rsid w:val="00CE3DBF"/>
    <w:rsid w:val="00D32D18"/>
    <w:rsid w:val="00D341D2"/>
    <w:rsid w:val="00EA1968"/>
    <w:rsid w:val="00F70B16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C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F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F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Barbara</dc:creator>
  <cp:lastModifiedBy>Tomasz Wojciechowski</cp:lastModifiedBy>
  <cp:revision>2</cp:revision>
  <dcterms:created xsi:type="dcterms:W3CDTF">2023-04-18T07:00:00Z</dcterms:created>
  <dcterms:modified xsi:type="dcterms:W3CDTF">2023-04-18T07:00:00Z</dcterms:modified>
</cp:coreProperties>
</file>